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-768274</wp:posOffset>
            </wp:positionH>
            <wp:positionV relativeFrom="page">
              <wp:posOffset>254000</wp:posOffset>
            </wp:positionV>
            <wp:extent cx="2438250" cy="182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50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jc w:val="center"/>
        <w:rPr>
          <w:rFonts w:ascii="Bradley Hand ITC TT-Bold" w:hAnsi="Bradley Hand ITC TT-Bold"/>
          <w:sz w:val="34"/>
          <w:szCs w:val="34"/>
        </w:rPr>
      </w:pPr>
    </w:p>
    <w:p>
      <w:pPr>
        <w:pStyle w:val="Body"/>
        <w:jc w:val="both"/>
        <w:rPr>
          <w:rFonts w:ascii="Bradley Hand ITC TT-Bold" w:cs="Bradley Hand ITC TT-Bold" w:hAnsi="Bradley Hand ITC TT-Bold" w:eastAsia="Bradley Hand ITC TT-Bold"/>
          <w:sz w:val="34"/>
          <w:szCs w:val="34"/>
        </w:rPr>
      </w:pPr>
      <w:r>
        <w:rPr>
          <w:rFonts w:ascii="Bradley Hand ITC TT-Bold" w:hAnsi="Bradley Hand ITC TT-Bold"/>
          <w:sz w:val="34"/>
          <w:szCs w:val="34"/>
          <w:rtl w:val="0"/>
          <w:lang w:val="en-US"/>
        </w:rPr>
        <w:t xml:space="preserve">   </w:t>
      </w:r>
      <w:r>
        <w:rPr>
          <w:rFonts w:ascii="SignPainter-HouseScript" w:hAnsi="SignPainter-HouseScript"/>
          <w:sz w:val="46"/>
          <w:szCs w:val="46"/>
          <w:rtl w:val="0"/>
          <w:lang w:val="en-US"/>
        </w:rPr>
        <w:t xml:space="preserve">        August 2024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Describe in less than 250 words how you embody gentle strength.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List three was you will intentionally exhibit gentle strength throughout the month.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Describe how exhibiting gentle strength can promote positive relationships in less than 250 words.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Describe in less than 250 words what symbolizes gentle strength for you?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  <w:rtl w:val="0"/>
          <w:lang w:val="en-US"/>
        </w:rPr>
        <w:t>Choose a passage of scripture from this devotion to meditate on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throughout the month.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ley Hand ITC TT-Bold">
    <w:charset w:val="00"/>
    <w:family w:val="roman"/>
    <w:pitch w:val="default"/>
  </w:font>
  <w:font w:name="SignPainter-House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